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FDE" w:rsidRDefault="00524FDE" w:rsidP="00524FDE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524FDE" w:rsidRDefault="00524FDE" w:rsidP="00524FD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Положению о муниципальном контроле </w:t>
      </w:r>
    </w:p>
    <w:p w:rsidR="00524FDE" w:rsidRDefault="00524FDE" w:rsidP="00524FD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сфере благоустройства на территории</w:t>
      </w:r>
    </w:p>
    <w:p w:rsidR="00524FDE" w:rsidRDefault="00524FDE" w:rsidP="00524FDE">
      <w:pPr>
        <w:widowControl w:val="0"/>
        <w:autoSpaceDE w:val="0"/>
        <w:ind w:firstLine="540"/>
        <w:jc w:val="right"/>
      </w:pPr>
      <w:proofErr w:type="gramStart"/>
      <w:r>
        <w:t>муниципального  образования</w:t>
      </w:r>
      <w:proofErr w:type="gramEnd"/>
      <w:r>
        <w:t xml:space="preserve"> </w:t>
      </w:r>
    </w:p>
    <w:p w:rsidR="00524FDE" w:rsidRDefault="0050779A" w:rsidP="00524FDE">
      <w:pPr>
        <w:widowControl w:val="0"/>
        <w:autoSpaceDE w:val="0"/>
        <w:ind w:firstLine="540"/>
        <w:jc w:val="right"/>
      </w:pPr>
      <w:r>
        <w:t>Новоталовский</w:t>
      </w:r>
      <w:bookmarkStart w:id="0" w:name="_GoBack"/>
      <w:bookmarkEnd w:id="0"/>
      <w:r w:rsidR="00524FDE">
        <w:t xml:space="preserve"> сельсовет Красногорского</w:t>
      </w:r>
    </w:p>
    <w:p w:rsidR="00524FDE" w:rsidRDefault="00524FDE" w:rsidP="00524FDE">
      <w:pPr>
        <w:widowControl w:val="0"/>
        <w:autoSpaceDE w:val="0"/>
        <w:ind w:firstLine="540"/>
        <w:jc w:val="right"/>
      </w:pPr>
      <w:r>
        <w:t xml:space="preserve"> </w:t>
      </w:r>
      <w:proofErr w:type="gramStart"/>
      <w:r>
        <w:t>района</w:t>
      </w:r>
      <w:proofErr w:type="gramEnd"/>
      <w:r>
        <w:t xml:space="preserve"> Алтайского края</w:t>
      </w:r>
    </w:p>
    <w:p w:rsidR="00524FDE" w:rsidRDefault="00524FDE" w:rsidP="00524FDE">
      <w:pPr>
        <w:widowControl w:val="0"/>
        <w:autoSpaceDE w:val="0"/>
        <w:ind w:firstLine="540"/>
        <w:jc w:val="right"/>
        <w:rPr>
          <w:color w:val="000000"/>
        </w:rPr>
      </w:pPr>
    </w:p>
    <w:p w:rsidR="00524FDE" w:rsidRDefault="00524FDE" w:rsidP="00524FD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Индикаторы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524FDE" w:rsidRDefault="00524FDE" w:rsidP="00524FD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проверок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осуществлении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50779A">
        <w:rPr>
          <w:rFonts w:ascii="Times New Roman" w:hAnsi="Times New Roman" w:cs="Times New Roman"/>
          <w:sz w:val="28"/>
          <w:szCs w:val="28"/>
        </w:rPr>
        <w:t xml:space="preserve">ного  образования </w:t>
      </w:r>
      <w:proofErr w:type="spellStart"/>
      <w:r w:rsidR="0050779A">
        <w:rPr>
          <w:rFonts w:ascii="Times New Roman" w:hAnsi="Times New Roman" w:cs="Times New Roman"/>
          <w:sz w:val="28"/>
          <w:szCs w:val="28"/>
        </w:rPr>
        <w:t>Новоталовский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Красногорского района Алтайского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524FDE" w:rsidRDefault="00524FDE" w:rsidP="00524FD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524FDE" w:rsidRDefault="00524FDE" w:rsidP="00524FD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524FDE" w:rsidRDefault="00524FDE" w:rsidP="00524FDE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Наличие мусора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иных отходов производства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потребления на прилегающей территории или </w:t>
      </w:r>
      <w:r>
        <w:rPr>
          <w:rFonts w:ascii="Times New Roman" w:hAnsi="Times New Roman" w:cs="Times New Roman"/>
          <w:sz w:val="28"/>
          <w:szCs w:val="28"/>
        </w:rPr>
        <w:t>на иных территориях общего пользования.</w:t>
      </w:r>
    </w:p>
    <w:p w:rsidR="00524FDE" w:rsidRDefault="00524FDE" w:rsidP="00524FDE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Наличие на прилегающей территории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порубочных остатков деревьев и кустарников. </w:t>
      </w:r>
    </w:p>
    <w:p w:rsidR="00524FDE" w:rsidRDefault="00524FDE" w:rsidP="00524FD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524FDE" w:rsidRDefault="00524FDE" w:rsidP="00524F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Наличие препятствующей </w:t>
      </w:r>
      <w:r>
        <w:rPr>
          <w:color w:val="000000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>
        <w:rPr>
          <w:color w:val="000000"/>
          <w:sz w:val="28"/>
          <w:szCs w:val="28"/>
        </w:rPr>
        <w:t>наледи на прилегающих территориях.</w:t>
      </w:r>
    </w:p>
    <w:p w:rsidR="00524FDE" w:rsidRDefault="00524FDE" w:rsidP="00524F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Наличие сосулек на кровлях зданий, сооружений.</w:t>
      </w:r>
    </w:p>
    <w:p w:rsidR="00524FDE" w:rsidRDefault="00524FDE" w:rsidP="00524FDE">
      <w:pPr>
        <w:pStyle w:val="s1"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524FDE" w:rsidRDefault="00524FDE" w:rsidP="00524FDE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524FDE" w:rsidRDefault="00524FDE" w:rsidP="00524F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524FDE" w:rsidRDefault="00524FDE" w:rsidP="00524F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Размещение транспортных средств на газоне или иной озеленённой или рекреационной территории, размещение транспортных средств на </w:t>
      </w:r>
      <w:proofErr w:type="gramStart"/>
      <w:r>
        <w:rPr>
          <w:color w:val="000000"/>
          <w:sz w:val="28"/>
          <w:szCs w:val="28"/>
        </w:rPr>
        <w:t>которой</w:t>
      </w:r>
      <w:proofErr w:type="gramEnd"/>
      <w:r>
        <w:rPr>
          <w:color w:val="000000"/>
          <w:sz w:val="28"/>
          <w:szCs w:val="28"/>
        </w:rPr>
        <w:t xml:space="preserve"> ограничено Правилами благоустройства. </w:t>
      </w:r>
    </w:p>
    <w:p w:rsidR="00524FDE" w:rsidRDefault="00524FDE" w:rsidP="00524FD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Удаление (снос), пересадка деревьев и кустарников без порубочного билета или разрешения на пересадку деревьев и кустарников, в </w:t>
      </w:r>
      <w:r>
        <w:rPr>
          <w:color w:val="000000"/>
          <w:sz w:val="28"/>
          <w:szCs w:val="28"/>
        </w:rPr>
        <w:lastRenderedPageBreak/>
        <w:t>случаях, когда удаление (снос) или пересадка должны быть осуществлены исключительно в соответствии с такими документами.</w:t>
      </w:r>
      <w:r>
        <w:rPr>
          <w:rStyle w:val="a5"/>
          <w:color w:val="000000"/>
          <w:sz w:val="28"/>
          <w:szCs w:val="28"/>
        </w:rPr>
        <w:footnoteReference w:id="2"/>
      </w:r>
    </w:p>
    <w:p w:rsidR="00524FDE" w:rsidRDefault="00524FDE" w:rsidP="00524FDE">
      <w:pPr>
        <w:pStyle w:val="2"/>
        <w:tabs>
          <w:tab w:val="left" w:pos="1200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>11. Выпас сельскохозяйственных животных и птиц на территориях общего пользования.</w:t>
      </w:r>
    </w:p>
    <w:p w:rsidR="0022336A" w:rsidRDefault="0022336A"/>
    <w:sectPr w:rsidR="0022336A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DCE" w:rsidRDefault="00753DCE" w:rsidP="00524FDE">
      <w:r>
        <w:separator/>
      </w:r>
    </w:p>
  </w:endnote>
  <w:endnote w:type="continuationSeparator" w:id="0">
    <w:p w:rsidR="00753DCE" w:rsidRDefault="00753DCE" w:rsidP="0052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DCE" w:rsidRDefault="00753DCE" w:rsidP="00524FDE">
      <w:r>
        <w:separator/>
      </w:r>
    </w:p>
  </w:footnote>
  <w:footnote w:type="continuationSeparator" w:id="0">
    <w:p w:rsidR="00753DCE" w:rsidRDefault="00753DCE" w:rsidP="00524FDE">
      <w:r>
        <w:continuationSeparator/>
      </w:r>
    </w:p>
  </w:footnote>
  <w:footnote w:id="1">
    <w:p w:rsidR="00524FDE" w:rsidRDefault="00524FDE" w:rsidP="00524FDE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>
        <w:rPr>
          <w:sz w:val="24"/>
          <w:szCs w:val="24"/>
        </w:rPr>
        <w:t>Данный перечень индикаторов является примерным. Система управления рисками предполагает анализ рисков, свойственных именно данному муниципальному образованию и разработку индикаторов для данной территории.</w:t>
      </w:r>
    </w:p>
  </w:footnote>
  <w:footnote w:id="2">
    <w:p w:rsidR="00524FDE" w:rsidRDefault="00524FDE" w:rsidP="00524FDE">
      <w:pPr>
        <w:jc w:val="both"/>
        <w:rPr>
          <w:color w:val="00000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FDE"/>
    <w:rsid w:val="000E3654"/>
    <w:rsid w:val="001213EE"/>
    <w:rsid w:val="00154D81"/>
    <w:rsid w:val="00155730"/>
    <w:rsid w:val="002053FF"/>
    <w:rsid w:val="0022336A"/>
    <w:rsid w:val="003116DF"/>
    <w:rsid w:val="0050779A"/>
    <w:rsid w:val="00520F54"/>
    <w:rsid w:val="00524FDE"/>
    <w:rsid w:val="005E0C2A"/>
    <w:rsid w:val="005F50F9"/>
    <w:rsid w:val="006B41AA"/>
    <w:rsid w:val="00711049"/>
    <w:rsid w:val="00753DCE"/>
    <w:rsid w:val="0097266C"/>
    <w:rsid w:val="00A52577"/>
    <w:rsid w:val="00AE382D"/>
    <w:rsid w:val="00B75E55"/>
    <w:rsid w:val="00C36286"/>
    <w:rsid w:val="00D04116"/>
    <w:rsid w:val="00D24D86"/>
    <w:rsid w:val="00DE0EA6"/>
    <w:rsid w:val="00E3122B"/>
    <w:rsid w:val="00F8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F6CB1-3191-4A7A-855B-76002C92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FDE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524FDE"/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524FDE"/>
  </w:style>
  <w:style w:type="paragraph" w:styleId="2">
    <w:name w:val="Body Text 2"/>
    <w:basedOn w:val="a"/>
    <w:link w:val="20"/>
    <w:uiPriority w:val="99"/>
    <w:semiHidden/>
    <w:unhideWhenUsed/>
    <w:rsid w:val="00524F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24FDE"/>
    <w:rPr>
      <w:sz w:val="24"/>
      <w:szCs w:val="24"/>
    </w:rPr>
  </w:style>
  <w:style w:type="paragraph" w:customStyle="1" w:styleId="ConsPlusTitle">
    <w:name w:val="ConsPlusTitle"/>
    <w:rsid w:val="00524FDE"/>
    <w:pPr>
      <w:widowControl w:val="0"/>
      <w:suppressAutoHyphens/>
      <w:autoSpaceDE w:val="0"/>
      <w:jc w:val="left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524FDE"/>
    <w:pPr>
      <w:suppressAutoHyphens/>
      <w:autoSpaceDE w:val="0"/>
      <w:ind w:firstLine="720"/>
      <w:jc w:val="left"/>
    </w:pPr>
    <w:rPr>
      <w:rFonts w:ascii="Arial" w:hAnsi="Arial" w:cs="Arial"/>
      <w:lang w:eastAsia="zh-CN"/>
    </w:rPr>
  </w:style>
  <w:style w:type="paragraph" w:customStyle="1" w:styleId="s1">
    <w:name w:val="s_1"/>
    <w:basedOn w:val="a"/>
    <w:rsid w:val="00524FDE"/>
    <w:pPr>
      <w:ind w:firstLine="720"/>
      <w:jc w:val="both"/>
    </w:pPr>
    <w:rPr>
      <w:rFonts w:ascii="Arial" w:hAnsi="Arial" w:cs="Arial"/>
      <w:sz w:val="26"/>
      <w:szCs w:val="26"/>
    </w:rPr>
  </w:style>
  <w:style w:type="character" w:styleId="a5">
    <w:name w:val="footnote reference"/>
    <w:uiPriority w:val="99"/>
    <w:semiHidden/>
    <w:unhideWhenUsed/>
    <w:rsid w:val="00524FDE"/>
    <w:rPr>
      <w:vertAlign w:val="superscript"/>
    </w:rPr>
  </w:style>
  <w:style w:type="character" w:customStyle="1" w:styleId="1">
    <w:name w:val="Текст сноски Знак1"/>
    <w:basedOn w:val="a0"/>
    <w:link w:val="a3"/>
    <w:semiHidden/>
    <w:locked/>
    <w:rsid w:val="00524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Company>Microsoft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2022-11-28T11:35:00Z</dcterms:created>
  <dcterms:modified xsi:type="dcterms:W3CDTF">2023-11-22T05:27:00Z</dcterms:modified>
</cp:coreProperties>
</file>