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54" w:rsidRDefault="00C52554" w:rsidP="00C52554">
      <w:pPr>
        <w:ind w:firstLine="0"/>
        <w:rPr>
          <w:rFonts w:ascii="Times New Roman" w:hAnsi="Times New Roman" w:cs="Times New Roman"/>
          <w:b/>
          <w:sz w:val="104"/>
          <w:szCs w:val="104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</w:p>
    <w:p w:rsidR="00C52554" w:rsidRPr="00733636" w:rsidRDefault="002B5E4D" w:rsidP="00C52554">
      <w:pPr>
        <w:ind w:firstLine="0"/>
        <w:jc w:val="center"/>
        <w:rPr>
          <w:rFonts w:ascii="Times New Roman" w:hAnsi="Times New Roman" w:cs="Times New Roman"/>
          <w:b/>
          <w:sz w:val="104"/>
          <w:szCs w:val="104"/>
        </w:rPr>
      </w:pPr>
      <w:r>
        <w:rPr>
          <w:rFonts w:ascii="Times New Roman" w:hAnsi="Times New Roman" w:cs="Times New Roman"/>
          <w:b/>
          <w:sz w:val="104"/>
          <w:szCs w:val="104"/>
        </w:rPr>
        <w:t>СБОРНИК № 4</w:t>
      </w: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МУНИЦИПАЛЬНЫХ ПРАВОВЫХ </w:t>
      </w:r>
      <w:r w:rsidRPr="00733636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>К</w:t>
      </w:r>
      <w:r w:rsidRPr="00733636">
        <w:rPr>
          <w:rFonts w:ascii="Times New Roman" w:hAnsi="Times New Roman" w:cs="Times New Roman"/>
          <w:b/>
          <w:sz w:val="44"/>
          <w:szCs w:val="44"/>
        </w:rPr>
        <w:t xml:space="preserve">ТОВ </w:t>
      </w:r>
      <w:r>
        <w:rPr>
          <w:rFonts w:ascii="Times New Roman" w:hAnsi="Times New Roman" w:cs="Times New Roman"/>
          <w:b/>
          <w:sz w:val="44"/>
          <w:szCs w:val="44"/>
        </w:rPr>
        <w:t>АДМИНИСТРАЦИИ НОВОТАЛОВСКОГО СЕЛЬСОВЕТА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 xml:space="preserve">КРАСНОГОРСКОГО РАЙОНА </w:t>
      </w: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3636">
        <w:rPr>
          <w:rFonts w:ascii="Times New Roman" w:hAnsi="Times New Roman" w:cs="Times New Roman"/>
          <w:b/>
          <w:sz w:val="44"/>
          <w:szCs w:val="44"/>
        </w:rPr>
        <w:t>АЛТАЙСКОГО КРАЯ</w:t>
      </w: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554" w:rsidRPr="00733636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п. ТАЛЫЙ</w:t>
      </w:r>
    </w:p>
    <w:p w:rsidR="00C52554" w:rsidRDefault="002B5E4D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апрель</w:t>
      </w:r>
      <w:r w:rsidR="00C52554">
        <w:rPr>
          <w:rFonts w:ascii="Times New Roman" w:hAnsi="Times New Roman" w:cs="Times New Roman"/>
          <w:b/>
          <w:sz w:val="44"/>
          <w:szCs w:val="44"/>
        </w:rPr>
        <w:t xml:space="preserve"> 2025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tabs>
          <w:tab w:val="left" w:pos="6750"/>
        </w:tabs>
        <w:ind w:firstLine="0"/>
      </w:pPr>
      <w:r>
        <w:tab/>
      </w: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Сборник муниципальных правовых актов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Новоталовского сельсовета Красногорского района 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</w:p>
    <w:p w:rsidR="00C52554" w:rsidRDefault="002B5E4D" w:rsidP="00C5255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</w:t>
      </w:r>
    </w:p>
    <w:p w:rsidR="00C52554" w:rsidRDefault="002B5E4D" w:rsidP="00C52554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="00C52554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за выпуск: Кнауб Наталья Альбертовна.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Учредители: Администрация Новоталовского сельсовета Красногорского района Алтайского края, Совет депутатов Новоталовского сельсовета Красногорского района Алтайского края.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издателя: 659502, п. Талый Красногорского района Алтайского края, ул. Центральная, 7.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Сдано в печать: </w:t>
      </w:r>
      <w:r w:rsidR="002B5E4D">
        <w:rPr>
          <w:rFonts w:ascii="Times New Roman" w:hAnsi="Times New Roman" w:cs="Times New Roman"/>
          <w:b/>
        </w:rPr>
        <w:t>30 апреля</w:t>
      </w:r>
      <w:r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</w:rPr>
        <w:t xml:space="preserve"> года. Отпечатано в Администрации Новоталовского сельсовета Красногорского района Алтайского края. 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типографии: 659502, п. Талый Красногорского района Алтайского края, ул. Центральная, 7.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Распространяется бесплатно.</w:t>
      </w: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– 3 экземпляра.</w:t>
      </w:r>
    </w:p>
    <w:p w:rsidR="00C52554" w:rsidRDefault="00C52554" w:rsidP="00C52554">
      <w:pPr>
        <w:ind w:firstLine="0"/>
        <w:rPr>
          <w:rFonts w:ascii="Times New Roman" w:hAnsi="Times New Roman" w:cs="Times New Roman"/>
        </w:rPr>
      </w:pP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C52554" w:rsidRDefault="00C52554" w:rsidP="00C5255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52554" w:rsidRDefault="00C52554" w:rsidP="00C52554">
      <w:pPr>
        <w:ind w:left="-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Решения Совета депутатов Новоталовского сельсовета Красногорского района Алтайского края</w:t>
      </w:r>
    </w:p>
    <w:p w:rsidR="00C52554" w:rsidRDefault="00C52554" w:rsidP="00C5255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8033"/>
        <w:gridCol w:w="661"/>
      </w:tblGrid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FF251F" w:rsidRDefault="002B5E4D" w:rsidP="00D27FC7">
            <w:pPr>
              <w:pStyle w:val="ConsPlusTitle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принятии отчета об исполнении бюджета муниципального образования Новоталовский сельсовет Красногорского района Алтайского края за 2024 год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2B5E4D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554" w:rsidTr="00D27FC7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FF251F" w:rsidRDefault="002B5E4D" w:rsidP="00D27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Порядка предоставления отпуска главе Новоталовского сельсовета Красногорского района Алтайского края 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Default="00A50B82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C52554" w:rsidRDefault="00C52554" w:rsidP="006B183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52554" w:rsidRDefault="00C52554" w:rsidP="00C5255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Постановления, распоряжения Администрации Новоталовского сельсовета Красногорского района Алтайского края</w:t>
      </w:r>
    </w:p>
    <w:p w:rsidR="00C52554" w:rsidRDefault="00C52554" w:rsidP="00C52554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109"/>
        <w:gridCol w:w="567"/>
      </w:tblGrid>
      <w:tr w:rsidR="00C52554" w:rsidTr="00D27F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C52554" w:rsidTr="00D27FC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2554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A83ADC" w:rsidRDefault="00C52554" w:rsidP="00D27FC7">
            <w:pPr>
              <w:shd w:val="clear" w:color="auto" w:fill="FFFFFF"/>
              <w:spacing w:before="100" w:beforeAutospacing="1" w:after="100" w:afterAutospacing="1" w:line="264" w:lineRule="atLeast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554" w:rsidRPr="008E372B" w:rsidRDefault="00C52554" w:rsidP="00D27F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554" w:rsidRDefault="00C52554" w:rsidP="006B1834">
      <w:pPr>
        <w:ind w:firstLine="0"/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834" w:rsidRDefault="006B1834" w:rsidP="0049706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F7" w:rsidRDefault="002B492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НОВОТАЛОВСКОГО СЕЛЬСОВЕТА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КРАСНОГОРСКОГО РАЙОНА АЛТАЙСКОГО КРАЯ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tabs>
          <w:tab w:val="left" w:pos="3852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22.04.2025                                                                                                                  №  5                                                                                         п. Талый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     отчета  об       исполнении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 муниципального    образования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Новоталовский сельсовет Красногорского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Алтайского       края  за   2024 год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п.3 статьи 51 Устава муниципального образования Новоталовский сельсовет Красногорского района Алтайского края Совет депутатов РЕШИЛ:</w:t>
      </w:r>
    </w:p>
    <w:p w:rsidR="002B5E4D" w:rsidRPr="002B5E4D" w:rsidRDefault="002B5E4D" w:rsidP="002B5E4D">
      <w:pPr>
        <w:numPr>
          <w:ilvl w:val="0"/>
          <w:numId w:val="6"/>
        </w:numPr>
        <w:ind w:left="0" w:firstLine="706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отчет об исполнении бюджета муниципального образования Новоталовский сельсовет Красногорского района Алтайского края за 2024 год.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указанное решение главе Новоталовского сельсовета Ивановой М.Н.  для подписания и обнародования в установленном порядке.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tabs>
          <w:tab w:val="left" w:pos="8025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tabs>
          <w:tab w:val="left" w:pos="8025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tabs>
          <w:tab w:val="left" w:pos="8025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tabs>
          <w:tab w:val="left" w:pos="8025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Т.С. Осовская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Новоталовского сельсовета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 ДЕПУТАТОВ НОВОТАЛОВСКОГО СЕЛЬСОВЕТА </w:t>
      </w: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КРАСНОГОРСКОГО РАЙОНА АЛТАЙСКОГО КРАЯ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B5E4D" w:rsidRPr="002B5E4D" w:rsidRDefault="002B5E4D" w:rsidP="002B5E4D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исполнения бюджета муниципального образования           Новоталовский сельсовет за  2024 год</w:t>
      </w:r>
    </w:p>
    <w:p w:rsidR="002B5E4D" w:rsidRPr="002B5E4D" w:rsidRDefault="002B5E4D" w:rsidP="002B5E4D">
      <w:pPr>
        <w:ind w:right="-1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B5E4D" w:rsidRPr="002B5E4D" w:rsidRDefault="002B5E4D" w:rsidP="002B5E4D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отчет по доходам в бюджет сельсовета в сумме 7395,8 тыс. рублей (приложение №1)</w:t>
      </w:r>
    </w:p>
    <w:p w:rsidR="002B5E4D" w:rsidRPr="002B5E4D" w:rsidRDefault="002B5E4D" w:rsidP="002B5E4D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отчет по расходам бюджета сельсовета в сумме 7355,1 тыс. рублей (приложение № 2, приложение № 3, приложение № 4)</w:t>
      </w:r>
    </w:p>
    <w:p w:rsidR="002B5E4D" w:rsidRPr="002B5E4D" w:rsidRDefault="002B5E4D" w:rsidP="002B5E4D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профицит бюджета поселения сумме 40,6 тыс. рублей    (приложение № 5)</w:t>
      </w:r>
    </w:p>
    <w:p w:rsidR="002B5E4D" w:rsidRPr="002B5E4D" w:rsidRDefault="002B5E4D" w:rsidP="002B5E4D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решение вступает в силу со дня его подписания</w:t>
      </w:r>
    </w:p>
    <w:p w:rsidR="002B5E4D" w:rsidRPr="002B5E4D" w:rsidRDefault="002B5E4D" w:rsidP="002B5E4D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Настоящее решение официально обнародовать на официальном сайте муниципального образования Новоталовский сельсовет Красногорского района Алтайского края и на информационном стенде Администрации сельсовета и информационных стендах в селе Мануильское, Луговое.</w:t>
      </w:r>
    </w:p>
    <w:p w:rsidR="002B5E4D" w:rsidRPr="002B5E4D" w:rsidRDefault="002B5E4D" w:rsidP="002B5E4D">
      <w:pPr>
        <w:ind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right="-9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right="-90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     М.Н. Иванова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апреля 2025 г.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1 </w:t>
      </w: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РС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  №1        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    решению          Совета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депутатов Новоталовского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сельсовета от 22.04.2025  г       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№  1 -РС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БЮДЖЕТА ПО ДОХОДАМ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НОВОТАЛОВСКОГО сельсовета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 год.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31"/>
        <w:gridCol w:w="2616"/>
        <w:gridCol w:w="1088"/>
        <w:gridCol w:w="1280"/>
        <w:gridCol w:w="790"/>
      </w:tblGrid>
      <w:tr w:rsidR="002B5E4D" w:rsidRPr="002B5E4D" w:rsidTr="00297165">
        <w:trPr>
          <w:trHeight w:val="393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Вид дохода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Код</w:t>
            </w: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по ЭКР</w:t>
            </w: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доходы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%</w:t>
            </w:r>
          </w:p>
        </w:tc>
      </w:tr>
      <w:tr w:rsidR="002B5E4D" w:rsidRPr="002B5E4D" w:rsidTr="00297165">
        <w:trPr>
          <w:trHeight w:val="41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план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18210102021011000110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сельхозналог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18210601030101000110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1821060643100000110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274,1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4D" w:rsidRPr="002B5E4D" w:rsidTr="00297165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налоговых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2B5E4D" w:rsidRPr="002B5E4D" w:rsidTr="00297165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нотариальных действий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18210804000010000110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B5E4D" w:rsidRPr="002B5E4D" w:rsidTr="00297165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виде арендной платы, а также средства от продажи права на заключение договоров аренды земли находящихся в собственности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30311105025100000120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trHeight w:val="42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1 14 06025 10 0000 430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собственных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1148,5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1159,6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2B5E4D" w:rsidRPr="002B5E4D" w:rsidTr="00297165">
        <w:trPr>
          <w:trHeight w:val="43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Дотация района - всего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6236,2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6236,2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субвенции ВУС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30320235118100000150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сельских поселений  на выравнивание бюджетной.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30320216001100000150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30320240014100000150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30320249999100000150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5601,4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5601,4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7384,7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7395,8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    М.Н. Иванова             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Приложение №2         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к     решению          Совета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депутатов Новоталовского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сельсовета от 22.04.2025  г       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№   1-РС 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БЮДЖЕТА ПО </w:t>
      </w: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РАСХОДАМ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Новоталовского сельсовета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2024 год.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Расходы администрации Новоталовского сельсовета по кодам бюджетной классификации за 2024 год: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2048"/>
        <w:gridCol w:w="1180"/>
        <w:gridCol w:w="1183"/>
      </w:tblGrid>
      <w:tr w:rsidR="002B5E4D" w:rsidRPr="002B5E4D" w:rsidTr="00297165">
        <w:trPr>
          <w:trHeight w:val="280"/>
        </w:trPr>
        <w:tc>
          <w:tcPr>
            <w:tcW w:w="828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320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Наименование расходов</w:t>
            </w:r>
          </w:p>
        </w:tc>
        <w:tc>
          <w:tcPr>
            <w:tcW w:w="3228" w:type="dxa"/>
            <w:gridSpan w:val="2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Сумма</w:t>
            </w:r>
          </w:p>
        </w:tc>
        <w:tc>
          <w:tcPr>
            <w:tcW w:w="1183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%</w:t>
            </w:r>
          </w:p>
        </w:tc>
      </w:tr>
      <w:tr w:rsidR="002B5E4D" w:rsidRPr="002B5E4D" w:rsidTr="00297165">
        <w:trPr>
          <w:trHeight w:val="198"/>
        </w:trPr>
        <w:tc>
          <w:tcPr>
            <w:tcW w:w="828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план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факт</w:t>
            </w:r>
          </w:p>
        </w:tc>
        <w:tc>
          <w:tcPr>
            <w:tcW w:w="1183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   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3486,4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3486,4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1066,9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60,3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(электроэнергия)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937,2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937,2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штрафов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Иные выплаты текущего характера 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 стоим. материальных запасов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(продукты питания)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 стоим. материальных запасов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горюче-смазочных материалов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 стоим. материальных запасов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материалов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Увелич. стоим.  прочих оборотных запасов (материалов)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нефинансовых активов (основные средства)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4D" w:rsidRPr="002B5E4D" w:rsidTr="00297165">
        <w:tc>
          <w:tcPr>
            <w:tcW w:w="828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ИТОГО       </w:t>
            </w:r>
          </w:p>
        </w:tc>
        <w:tc>
          <w:tcPr>
            <w:tcW w:w="204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7355,1       </w:t>
            </w:r>
          </w:p>
        </w:tc>
        <w:tc>
          <w:tcPr>
            <w:tcW w:w="1180" w:type="dxa"/>
          </w:tcPr>
          <w:p w:rsidR="002B5E4D" w:rsidRPr="002B5E4D" w:rsidRDefault="002B5E4D" w:rsidP="002B5E4D">
            <w:pPr>
              <w:ind w:right="-1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7355,1</w:t>
            </w:r>
          </w:p>
        </w:tc>
        <w:tc>
          <w:tcPr>
            <w:tcW w:w="118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Распределение расходов по разделам и подразделам функциональной     классификации расходов за 2024 год.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715"/>
        <w:gridCol w:w="1168"/>
        <w:gridCol w:w="1471"/>
        <w:gridCol w:w="793"/>
        <w:gridCol w:w="1327"/>
        <w:gridCol w:w="1140"/>
      </w:tblGrid>
      <w:tr w:rsidR="002B5E4D" w:rsidRPr="002B5E4D" w:rsidTr="00297165">
        <w:trPr>
          <w:trHeight w:val="224"/>
          <w:jc w:val="center"/>
        </w:trPr>
        <w:tc>
          <w:tcPr>
            <w:tcW w:w="3275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Наименование</w:t>
            </w:r>
          </w:p>
        </w:tc>
        <w:tc>
          <w:tcPr>
            <w:tcW w:w="715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1168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1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93" w:type="dxa"/>
            <w:vMerge w:val="restart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расхода</w:t>
            </w:r>
          </w:p>
        </w:tc>
        <w:tc>
          <w:tcPr>
            <w:tcW w:w="2467" w:type="dxa"/>
            <w:gridSpan w:val="2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сумма</w:t>
            </w:r>
          </w:p>
        </w:tc>
      </w:tr>
      <w:tr w:rsidR="002B5E4D" w:rsidRPr="002B5E4D" w:rsidTr="00297165">
        <w:trPr>
          <w:trHeight w:val="318"/>
          <w:jc w:val="center"/>
        </w:trPr>
        <w:tc>
          <w:tcPr>
            <w:tcW w:w="3275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главы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главы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главы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356,2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356,2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главы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Общегос.вопр.(управление)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Общегос.вопр.(управлен)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Общегос.вопр.(управлен)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291,6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Общегос.вопр.(управлен)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Общегос.вопр.(управлен)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Общегос.вопр.(управлен)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Общегос.вопр.(управлен)(уголь)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(транспортный 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E4D" w:rsidRPr="002B5E4D" w:rsidTr="00297165">
        <w:trPr>
          <w:trHeight w:val="132"/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1100,4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1100,4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99900S0430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1313,5</w:t>
            </w:r>
          </w:p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1313,5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98500S0430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482,3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482,3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9850060510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 Прочая закупка товаров, работ и услуг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(расходы на реализацию муниципальных программ)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9290060990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Расходы на благоустройство поселений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(оплата за уголь)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закупка энергетических ресурсов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787,8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пособия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7355,1</w:t>
            </w: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7355,1</w:t>
            </w:r>
          </w:p>
        </w:tc>
      </w:tr>
      <w:tr w:rsidR="002B5E4D" w:rsidRPr="002B5E4D" w:rsidTr="00297165">
        <w:trPr>
          <w:jc w:val="center"/>
        </w:trPr>
        <w:tc>
          <w:tcPr>
            <w:tcW w:w="3275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715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                                                                                   М.Н. Иванова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5"/>
        <w:gridCol w:w="1162"/>
        <w:gridCol w:w="721"/>
        <w:gridCol w:w="1216"/>
        <w:gridCol w:w="362"/>
        <w:gridCol w:w="753"/>
        <w:gridCol w:w="6"/>
      </w:tblGrid>
      <w:tr w:rsidR="002B5E4D" w:rsidRPr="002B5E4D" w:rsidTr="00297165">
        <w:trPr>
          <w:gridAfter w:val="1"/>
          <w:wAfter w:w="6" w:type="dxa"/>
          <w:trHeight w:val="80"/>
        </w:trPr>
        <w:tc>
          <w:tcPr>
            <w:tcW w:w="5529" w:type="dxa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4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3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Новоталовского    сельсовета 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22.04.2025 г  №  1 -РС</w:t>
            </w: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4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4D" w:rsidRPr="002B5E4D" w:rsidTr="00297165">
        <w:tc>
          <w:tcPr>
            <w:tcW w:w="0" w:type="auto"/>
            <w:gridSpan w:val="6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Ведомственная структура расходов   2024 год</w:t>
            </w:r>
          </w:p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7355,1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5098,1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244,4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414,5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3161,8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lang w:eastAsia="ru-RU"/>
              </w:rPr>
              <w:t>985 00 60510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lang w:eastAsia="ru-RU"/>
              </w:rPr>
              <w:t>985 00 60510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3160,7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3160,7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1795,7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99900S0430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1 795,7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образавания Красногорский район Алтайского края"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9290060990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9290060990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02200S1190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rPr>
          <w:gridAfter w:val="1"/>
          <w:wAfter w:w="6" w:type="dxa"/>
        </w:trPr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rPr>
          <w:gridAfter w:val="2"/>
          <w:wAfter w:w="759" w:type="dxa"/>
        </w:trPr>
        <w:tc>
          <w:tcPr>
            <w:tcW w:w="5529" w:type="dxa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4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4D" w:rsidRPr="002B5E4D" w:rsidTr="00297165">
        <w:trPr>
          <w:gridAfter w:val="2"/>
          <w:wAfter w:w="759" w:type="dxa"/>
        </w:trPr>
        <w:tc>
          <w:tcPr>
            <w:tcW w:w="5529" w:type="dxa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4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4D" w:rsidRPr="002B5E4D" w:rsidTr="00297165">
        <w:trPr>
          <w:gridAfter w:val="2"/>
          <w:wAfter w:w="759" w:type="dxa"/>
        </w:trPr>
        <w:tc>
          <w:tcPr>
            <w:tcW w:w="5529" w:type="dxa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5" w:type="dxa"/>
            <w:gridSpan w:val="4"/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4D" w:rsidRPr="002B5E4D" w:rsidTr="00297165">
        <w:tblPrEx>
          <w:tblLook w:val="04A0" w:firstRow="1" w:lastRow="0" w:firstColumn="1" w:lastColumn="0" w:noHBand="0" w:noVBand="1"/>
        </w:tblPrEx>
        <w:tc>
          <w:tcPr>
            <w:tcW w:w="5529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5E4D" w:rsidRPr="002B5E4D" w:rsidTr="00297165">
        <w:tblPrEx>
          <w:tblLook w:val="04A0" w:firstRow="1" w:lastRow="0" w:firstColumn="1" w:lastColumn="0" w:noHBand="0" w:noVBand="1"/>
        </w:tblPrEx>
        <w:tc>
          <w:tcPr>
            <w:tcW w:w="5529" w:type="dxa"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6"/>
            <w:hideMark/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№ 4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Новоталовского    сельсовета 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22.04.2025  г     №  1 -РС</w:t>
            </w: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за 2024 год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0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3"/>
        <w:gridCol w:w="1030"/>
        <w:gridCol w:w="2073"/>
        <w:gridCol w:w="727"/>
        <w:gridCol w:w="1186"/>
      </w:tblGrid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Рз/Пр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Новоталовского сельсовета Красногорского района Алтайского края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7355,1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5098,1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244,4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165,9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414,5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производимые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3161,8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 на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985 00 60510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985 00 60510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3160,7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поселения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3160,7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владения, использования и распоряжения имуществом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выплаты за счет частичной компенсации расходов по оплате труда работников муниципальных учреждений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1795,7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99900S0430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1 795,7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обеспечению первичных мер пожарной безопасности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0250010850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167,1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переданных полномочий на содержание, ремонт, реконструкцию и строительство автомобильных дорог, являющихся муниципальной собственностью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рамках переданных полномочий для реализации муниципальной программы "Комплексное развитие сельских территорий муниципального образавания Красногорский район Алтайского края"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9290060990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05 03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9290060990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сельских поселений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полномочий по созданию условий для обеспечения жителей услугами организаций культуры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1069,9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811,4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расчетов за уголь, природный газ, тепловую энергию, потребляемые муниципальными учреждениями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258,5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2B5E4D" w:rsidRPr="002B5E4D" w:rsidTr="00297165">
        <w:tc>
          <w:tcPr>
            <w:tcW w:w="20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</w:t>
            </w:r>
          </w:p>
        </w:tc>
        <w:tc>
          <w:tcPr>
            <w:tcW w:w="1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9040016270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</w:tbl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Приложение  № 5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к решению          Совета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депутатов Новоталовского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сельсовета от 22.04.2025  г           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№   1-РС</w:t>
      </w:r>
    </w:p>
    <w:p w:rsidR="002B5E4D" w:rsidRPr="002B5E4D" w:rsidRDefault="002B5E4D" w:rsidP="002B5E4D">
      <w:pPr>
        <w:tabs>
          <w:tab w:val="left" w:pos="6270"/>
          <w:tab w:val="right" w:pos="9355"/>
        </w:tabs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tabs>
          <w:tab w:val="left" w:pos="284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tabs>
          <w:tab w:val="left" w:pos="284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бюджета сельского поселения</w:t>
      </w:r>
    </w:p>
    <w:p w:rsidR="002B5E4D" w:rsidRPr="002B5E4D" w:rsidRDefault="002B5E4D" w:rsidP="002B5E4D">
      <w:pPr>
        <w:tabs>
          <w:tab w:val="left" w:pos="284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</w:t>
      </w: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044"/>
        <w:gridCol w:w="1770"/>
      </w:tblGrid>
      <w:tr w:rsidR="002B5E4D" w:rsidRPr="002B5E4D" w:rsidTr="0029716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</w:p>
        </w:tc>
      </w:tr>
      <w:tr w:rsidR="002B5E4D" w:rsidRPr="002B5E4D" w:rsidTr="0029716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tabs>
                <w:tab w:val="center" w:pos="1769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бюджетов (профицит)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5E4D" w:rsidRPr="002B5E4D" w:rsidRDefault="002B5E4D" w:rsidP="002B5E4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</w:t>
            </w:r>
          </w:p>
        </w:tc>
      </w:tr>
    </w:tbl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Default="002B5E4D"/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НОВОТАЛОВСКОГО СЕЛЬСОВЕТА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КРАСНОГОРСКОГО РАЙОНА АЛТАЙСКОГО КРАЯ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22.04.2025                                                                                                        № 6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Талый</w:t>
      </w:r>
    </w:p>
    <w:p w:rsidR="002B5E4D" w:rsidRPr="002B5E4D" w:rsidRDefault="002B5E4D" w:rsidP="002B5E4D">
      <w:pPr>
        <w:ind w:firstLine="0"/>
        <w:jc w:val="center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B5E4D" w:rsidRPr="002B5E4D" w:rsidRDefault="002B5E4D" w:rsidP="002B5E4D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2B5E4D" w:rsidRPr="002B5E4D" w:rsidTr="00297165">
        <w:trPr>
          <w:trHeight w:val="380"/>
        </w:trPr>
        <w:tc>
          <w:tcPr>
            <w:tcW w:w="4678" w:type="dxa"/>
          </w:tcPr>
          <w:p w:rsidR="002B5E4D" w:rsidRPr="002B5E4D" w:rsidRDefault="002B5E4D" w:rsidP="002B5E4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принятии  Порядка предоставления отпуска </w:t>
            </w:r>
            <w:r w:rsidRPr="002B5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2B5E4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лаве Новоталовского сельсовета Красногорского района  Алтайского края</w:t>
            </w:r>
          </w:p>
          <w:p w:rsidR="002B5E4D" w:rsidRPr="002B5E4D" w:rsidRDefault="002B5E4D" w:rsidP="002B5E4D">
            <w:pPr>
              <w:widowControl w:val="0"/>
              <w:ind w:left="-108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B5E4D" w:rsidRPr="002B5E4D" w:rsidRDefault="002B5E4D" w:rsidP="002B5E4D">
      <w:pPr>
        <w:widowControl w:val="0"/>
        <w:ind w:firstLine="0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8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крае, статьёй 32 Устава муниципального образования Новоталовский сельсовет Красногорского района Алтайского края Совет депутатов Новоталовского сельсовета Красногорского района Алтайского края, РЕШИЛ:</w:t>
      </w: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1.Принять решение «О принятии Порядка предоставления отпуска главе Новоталовского сельсовета Красногорского района Алтайского края».</w:t>
      </w: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указанное решение главе Новоталовского сельсовета для подписания и обнародования в установленном порядке.</w:t>
      </w:r>
    </w:p>
    <w:p w:rsidR="002B5E4D" w:rsidRPr="002B5E4D" w:rsidRDefault="002B5E4D" w:rsidP="002B5E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B5E4D" w:rsidRPr="002B5E4D" w:rsidRDefault="002B5E4D" w:rsidP="002B5E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Т.С. Осовская</w:t>
      </w: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НОВОТАЛОВСКОГО СЕЛЬСОВЕТА </w:t>
      </w: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КРАСНОГОРСКОГО РАЙОНА АЛТАЙСКОГО КРАЯ  </w:t>
      </w: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Порядка предоставления отпуска </w:t>
      </w: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2B5E4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лаве Новоталовского сельсовета Красногорского района Алтайского края</w:t>
      </w: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5E4D" w:rsidRPr="002B5E4D" w:rsidRDefault="002B5E4D" w:rsidP="002B5E4D">
      <w:pPr>
        <w:ind w:left="36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1.Утвердить Порядок предоставления отпуска </w:t>
      </w: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B5E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лаве Новоталовского сельсовета Красногорского района Алтайского края</w:t>
      </w:r>
      <w:r w:rsidRPr="002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(прилагается).</w:t>
      </w:r>
    </w:p>
    <w:p w:rsidR="002B5E4D" w:rsidRPr="002B5E4D" w:rsidRDefault="002B5E4D" w:rsidP="002B5E4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с момента его официального обнародования.</w:t>
      </w:r>
    </w:p>
    <w:p w:rsidR="002B5E4D" w:rsidRPr="002B5E4D" w:rsidRDefault="002B5E4D" w:rsidP="002B5E4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2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2B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5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официально обнародовать на официальном сайте муниципального образования Новоталовский сельсовет Красногорского района Алтайского края и на информационном стенде Администрации сельсовета и информационных стендах в селе Мануильское, Луговое.</w:t>
      </w:r>
    </w:p>
    <w:p w:rsidR="002B5E4D" w:rsidRPr="002B5E4D" w:rsidRDefault="002B5E4D" w:rsidP="002B5E4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М.Н. Иванова</w:t>
      </w:r>
    </w:p>
    <w:p w:rsidR="002B5E4D" w:rsidRPr="002B5E4D" w:rsidRDefault="002B5E4D" w:rsidP="002B5E4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2025 г.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2-РС</w:t>
      </w: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ind w:firstLine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2B5E4D" w:rsidRPr="002B5E4D" w:rsidRDefault="002B5E4D" w:rsidP="002B5E4D">
      <w:pPr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решением  Совета депутатов Новоталовского сельсовета        Красногорского</w:t>
      </w:r>
    </w:p>
    <w:p w:rsidR="002B5E4D" w:rsidRPr="002B5E4D" w:rsidRDefault="002B5E4D" w:rsidP="002B5E4D">
      <w:pPr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  Алтайского        края</w:t>
      </w:r>
    </w:p>
    <w:p w:rsidR="002B5E4D" w:rsidRPr="002B5E4D" w:rsidRDefault="002B5E4D" w:rsidP="002B5E4D">
      <w:pPr>
        <w:ind w:left="567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22.04.2025г. № 2-РС</w:t>
      </w:r>
    </w:p>
    <w:p w:rsidR="002B5E4D" w:rsidRPr="002B5E4D" w:rsidRDefault="002B5E4D" w:rsidP="002B5E4D">
      <w:pPr>
        <w:widowControl w:val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4D" w:rsidRPr="002B5E4D" w:rsidRDefault="002B5E4D" w:rsidP="002B5E4D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2B5E4D" w:rsidRPr="002B5E4D" w:rsidRDefault="002B5E4D" w:rsidP="002B5E4D">
      <w:pPr>
        <w:shd w:val="clear" w:color="auto" w:fill="FFFFFF"/>
        <w:tabs>
          <w:tab w:val="left" w:pos="0"/>
          <w:tab w:val="left" w:pos="5320"/>
        </w:tabs>
        <w:ind w:firstLine="0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предоставления отпуска </w:t>
      </w:r>
      <w:r w:rsidRPr="002B5E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2B5E4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лаве </w:t>
      </w:r>
      <w:r w:rsidRPr="002B5E4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br/>
        <w:t>Новоталовского сельсовета Красногорского района Алтайского края</w:t>
      </w:r>
    </w:p>
    <w:p w:rsidR="002B5E4D" w:rsidRPr="002B5E4D" w:rsidRDefault="002B5E4D" w:rsidP="002B5E4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E4D" w:rsidRPr="002B5E4D" w:rsidRDefault="002B5E4D" w:rsidP="002B5E4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1. </w:t>
      </w: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 регламентирует вопросы предоставления </w:t>
      </w:r>
      <w:r w:rsidRPr="002B5E4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ежегодного оплачиваемого </w:t>
      </w: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отпуска </w:t>
      </w:r>
      <w:r w:rsidRPr="002B5E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2B5E4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лаве Новоталовского сельсовета Красногорского района Алтайского края, осуществляющему полномочия на постоянной основе (далее – глава сельсовета), замены ежегодного оплачиваемого отпуска или его части денежной компенсацией и его продолжительности.</w:t>
      </w:r>
    </w:p>
    <w:p w:rsidR="002B5E4D" w:rsidRPr="002B5E4D" w:rsidRDefault="002B5E4D" w:rsidP="002B5E4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Главе сельсовета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2B5E4D" w:rsidRPr="002B5E4D" w:rsidRDefault="002B5E4D" w:rsidP="002B5E4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Главе сельсовета предоставляется ежегодный основной оплачиваемый отпуск продолжительностью 40 календарных дней.</w:t>
      </w:r>
    </w:p>
    <w:p w:rsidR="002B5E4D" w:rsidRPr="002B5E4D" w:rsidRDefault="002B5E4D" w:rsidP="002B5E4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Главе сельсовета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2B5E4D" w:rsidRPr="002B5E4D" w:rsidRDefault="002B5E4D" w:rsidP="002B5E4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Решение главы сельсовета об убытии в ежегодный оплачиваемый отпуск принимается им самостоятельно, о чем издается соответствующее распоряжение Администрации Новоталовского сельсовета Красногорского района в срок не менее чем за 10 дней до даты начала отпуска. </w:t>
      </w:r>
    </w:p>
    <w:p w:rsidR="002B5E4D" w:rsidRPr="002B5E4D" w:rsidRDefault="002B5E4D" w:rsidP="002B5E4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Часть ежегодного оплачиваемого отпуска главы сельсовета, превышающая 28 календарных дней, может быть по его письменному заявлению заменена денежной компенсацией.</w:t>
      </w:r>
    </w:p>
    <w:p w:rsidR="002B5E4D" w:rsidRPr="002B5E4D" w:rsidRDefault="002B5E4D" w:rsidP="002B5E4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Финансирование ежегодного оплачиваемого отпуска главы сельсовета, а также денежная компенсация за часть ежегодного оплачиваемого отпуска осуществляется в пределах средств, предусмотренных в бюджете сельсовета на содержание главы сельсовета. </w:t>
      </w:r>
    </w:p>
    <w:p w:rsidR="002B5E4D" w:rsidRPr="002B5E4D" w:rsidRDefault="002B5E4D" w:rsidP="002B5E4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>8. Иные вопросы, касающиеся предоставления ежегодного оплачиваемого отпуска главе сельсовета, замены части ежегодного оплачиваемого отпуска денежной компенсацией регулируются трудовым законодательством.</w:t>
      </w:r>
    </w:p>
    <w:p w:rsidR="002B5E4D" w:rsidRPr="002B5E4D" w:rsidRDefault="002B5E4D" w:rsidP="002B5E4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E4D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Настоящий Порядок вступает в силу с момента вступления в должность избранного главы сельсовета.</w:t>
      </w:r>
    </w:p>
    <w:sectPr w:rsidR="002B5E4D" w:rsidRPr="002B5E4D" w:rsidSect="006B18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2D" w:rsidRDefault="002B492D" w:rsidP="006B1834">
      <w:r>
        <w:separator/>
      </w:r>
    </w:p>
  </w:endnote>
  <w:endnote w:type="continuationSeparator" w:id="0">
    <w:p w:rsidR="002B492D" w:rsidRDefault="002B492D" w:rsidP="006B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2D" w:rsidRDefault="002B492D" w:rsidP="006B1834">
      <w:r>
        <w:separator/>
      </w:r>
    </w:p>
  </w:footnote>
  <w:footnote w:type="continuationSeparator" w:id="0">
    <w:p w:rsidR="002B492D" w:rsidRDefault="002B492D" w:rsidP="006B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75F0"/>
    <w:multiLevelType w:val="hybridMultilevel"/>
    <w:tmpl w:val="E2C8A278"/>
    <w:lvl w:ilvl="0" w:tplc="6F14D1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190E6615"/>
    <w:multiLevelType w:val="hybridMultilevel"/>
    <w:tmpl w:val="8D1E403A"/>
    <w:lvl w:ilvl="0" w:tplc="DCAAE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2399"/>
    <w:multiLevelType w:val="multilevel"/>
    <w:tmpl w:val="AA4A57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EF6822"/>
    <w:multiLevelType w:val="multilevel"/>
    <w:tmpl w:val="B0F40F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5D66729"/>
    <w:multiLevelType w:val="hybridMultilevel"/>
    <w:tmpl w:val="B4DAB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F065B"/>
    <w:multiLevelType w:val="hybridMultilevel"/>
    <w:tmpl w:val="BC26B378"/>
    <w:lvl w:ilvl="0" w:tplc="7B38B7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1"/>
    <w:rsid w:val="00231DB2"/>
    <w:rsid w:val="002B492D"/>
    <w:rsid w:val="002B5E4D"/>
    <w:rsid w:val="0042177A"/>
    <w:rsid w:val="00497062"/>
    <w:rsid w:val="004D2833"/>
    <w:rsid w:val="006B1834"/>
    <w:rsid w:val="00A50B82"/>
    <w:rsid w:val="00AA5C81"/>
    <w:rsid w:val="00C52554"/>
    <w:rsid w:val="00CB506F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5D66-4ABF-42BC-923E-97193C4B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54"/>
    <w:pPr>
      <w:spacing w:after="0" w:line="240" w:lineRule="auto"/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554"/>
    <w:pPr>
      <w:spacing w:after="0" w:line="240" w:lineRule="auto"/>
      <w:ind w:firstLine="709"/>
      <w:jc w:val="both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Normal (Web)"/>
    <w:basedOn w:val="a"/>
    <w:rsid w:val="00C525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49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unhideWhenUsed/>
    <w:rsid w:val="006B1834"/>
  </w:style>
  <w:style w:type="paragraph" w:styleId="a5">
    <w:name w:val="Title"/>
    <w:basedOn w:val="a"/>
    <w:link w:val="a6"/>
    <w:qFormat/>
    <w:rsid w:val="006B1834"/>
    <w:pPr>
      <w:ind w:firstLine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Название Знак"/>
    <w:basedOn w:val="a0"/>
    <w:link w:val="a5"/>
    <w:rsid w:val="006B1834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B1834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B1834"/>
    <w:rPr>
      <w:rFonts w:ascii="Tahoma" w:eastAsia="Times New Roman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39"/>
    <w:rsid w:val="006B1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6B1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B1834"/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B1834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83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6B1834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834"/>
    <w:rPr>
      <w:rFonts w:ascii="Times New Roman" w:eastAsia="Times New Roman" w:hAnsi="Times New Roman" w:cs="Times New Roman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2B5E4D"/>
  </w:style>
  <w:style w:type="paragraph" w:styleId="ad">
    <w:name w:val="No Spacing"/>
    <w:uiPriority w:val="1"/>
    <w:qFormat/>
    <w:rsid w:val="002B5E4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List Paragraph"/>
    <w:basedOn w:val="a"/>
    <w:uiPriority w:val="34"/>
    <w:qFormat/>
    <w:rsid w:val="002B5E4D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5078</Words>
  <Characters>28946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2025-03-10T03:22:00Z</dcterms:created>
  <dcterms:modified xsi:type="dcterms:W3CDTF">2025-04-25T01:58:00Z</dcterms:modified>
</cp:coreProperties>
</file>